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88" w:rsidRDefault="00CA7088" w:rsidP="00F22687">
      <w:pPr>
        <w:pStyle w:val="NormalWeb"/>
        <w:spacing w:before="0" w:beforeAutospacing="0" w:after="0" w:afterAutospacing="0"/>
        <w:rPr>
          <w:rFonts w:ascii="Calibri" w:hAnsi="Calibri" w:cs="Calibri"/>
          <w:sz w:val="34"/>
          <w:szCs w:val="34"/>
        </w:rPr>
      </w:pPr>
      <w:r>
        <w:rPr>
          <w:rFonts w:ascii="Calibri" w:hAnsi="Calibri" w:cs="Calibri"/>
          <w:sz w:val="34"/>
          <w:szCs w:val="34"/>
        </w:rPr>
        <w:t>Part 2-the Importance of Doctrine</w:t>
      </w:r>
    </w:p>
    <w:p w:rsidR="00CA7088" w:rsidRDefault="00CA7088" w:rsidP="00F22687">
      <w:pPr>
        <w:pStyle w:val="NormalWeb"/>
        <w:spacing w:before="0" w:beforeAutospacing="0" w:after="0" w:afterAutospacing="0"/>
        <w:rPr>
          <w:rFonts w:ascii="Calibri" w:hAnsi="Calibri" w:cs="Calibri"/>
          <w:sz w:val="22"/>
          <w:szCs w:val="22"/>
        </w:rPr>
      </w:pPr>
      <w:r>
        <w:rPr>
          <w:rFonts w:ascii="Calibri" w:hAnsi="Calibri" w:cs="Calibri"/>
          <w:sz w:val="22"/>
          <w:szCs w:val="22"/>
        </w:rPr>
        <w:t>Doctrine is very important.  We must not only believe, but we must know WHAT we believe.  This is very evident in the scriptures:</w:t>
      </w:r>
    </w:p>
    <w:p w:rsidR="00CA7088" w:rsidRDefault="00CA7088" w:rsidP="00F2268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1Co 14:6-8</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1Co 14:6  Now, brethren, if I come unto you speaking with tongues, what shall I profit you, except I shall speak to you either by revelation, or by knowledge, or by prophesying, </w:t>
      </w:r>
      <w:r>
        <w:rPr>
          <w:rFonts w:ascii="Calibri" w:hAnsi="Calibri" w:cs="Calibri"/>
          <w:b/>
          <w:bCs/>
          <w:sz w:val="22"/>
          <w:szCs w:val="22"/>
        </w:rPr>
        <w:t>or by doctrine?</w:t>
      </w:r>
      <w:r>
        <w:rPr>
          <w:rFonts w:ascii="Calibri" w:hAnsi="Calibri" w:cs="Calibri"/>
          <w:sz w:val="22"/>
          <w:szCs w:val="22"/>
        </w:rPr>
        <w:t xml:space="preserve">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1Co 14:7  And even things without life giving sound, whether pipe or harp, except they give a distinction in the sounds, how shall it be known what is piped or harped?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1Co 14:8  </w:t>
      </w:r>
      <w:r>
        <w:rPr>
          <w:rFonts w:ascii="Calibri" w:hAnsi="Calibri" w:cs="Calibri"/>
          <w:b/>
          <w:bCs/>
          <w:sz w:val="22"/>
          <w:szCs w:val="22"/>
        </w:rPr>
        <w:t xml:space="preserve">For if the trumpet give an uncertain sound, who shall prepare himself to the battle?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CA7088" w:rsidRDefault="00CA7088" w:rsidP="00F2268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Paul said that if the doctrine gives an uncertain sound, who can go to war?  If we do not have the correct interpretation to the scripture, how can we fight or even defeat the enemy? </w:t>
      </w:r>
    </w:p>
    <w:p w:rsidR="00CA7088" w:rsidRDefault="00CA7088" w:rsidP="00F2268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Mat 16:6-12</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Mat 16:6  Then Jesus said unto them, Take heed and beware of the leaven of the Pharisees and of the Sadducees.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Mat 16:7  And they reasoned among themselves, saying, It is because we have taken no bread.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Mat 16:8  Which when Jesus perceived, he said unto them, O ye of little faith, why reason ye among yourselves, because ye have brought no bread?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Mat 16:9  Do ye not yet understand, neither remember the five loaves of the five thousand, and how many baskets ye took up?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Mat 16:10  Neither the seven loaves of the four thousand, and how many baskets ye took up?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Mat 16:11  How is it that ye do not understand that I spake it not to you concerning bread, that ye should beware of the leaven of the Pharisees and of the Sadducees?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Mat 16:12  </w:t>
      </w:r>
      <w:r>
        <w:rPr>
          <w:rFonts w:ascii="Calibri" w:hAnsi="Calibri" w:cs="Calibri"/>
          <w:b/>
          <w:bCs/>
          <w:sz w:val="22"/>
          <w:szCs w:val="22"/>
        </w:rPr>
        <w:t xml:space="preserve">Then understood they how that he bade them not beware of the leaven of bread, but of </w:t>
      </w:r>
      <w:r>
        <w:rPr>
          <w:rFonts w:ascii="Calibri" w:hAnsi="Calibri" w:cs="Calibri"/>
          <w:b/>
          <w:bCs/>
          <w:sz w:val="22"/>
          <w:szCs w:val="22"/>
          <w:u w:val="single"/>
        </w:rPr>
        <w:t xml:space="preserve">the doctrine of the Pharisees and of the Sadducees.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CA7088" w:rsidRDefault="00CA7088" w:rsidP="00F22687">
      <w:pPr>
        <w:pStyle w:val="NormalWeb"/>
        <w:spacing w:before="0" w:beforeAutospacing="0" w:after="0" w:afterAutospacing="0"/>
        <w:rPr>
          <w:rFonts w:ascii="Calibri" w:hAnsi="Calibri" w:cs="Calibri"/>
          <w:sz w:val="22"/>
          <w:szCs w:val="22"/>
        </w:rPr>
      </w:pPr>
      <w:r>
        <w:rPr>
          <w:rFonts w:ascii="Calibri" w:hAnsi="Calibri" w:cs="Calibri"/>
          <w:sz w:val="22"/>
          <w:szCs w:val="22"/>
        </w:rPr>
        <w:t>This is a warning given to us by our Saviour.  If He tells us to beware of doctrine, we must know what true doctrine is.  If it was important in Jesus's day, how much more is it important in OUR DAY!</w:t>
      </w:r>
    </w:p>
    <w:p w:rsidR="00CA7088" w:rsidRDefault="00CA7088" w:rsidP="00F2268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Mat 15:7-9</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Mat 15:7  Ye hypocrites, well did Esaias prophesy of you, saying,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Mat 15:8  This people draweth nigh unto me with their mouth, and honoureth me with their lips; but their heart is far from me.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Mat 15:9  </w:t>
      </w:r>
      <w:r>
        <w:rPr>
          <w:rFonts w:ascii="Calibri" w:hAnsi="Calibri" w:cs="Calibri"/>
          <w:b/>
          <w:bCs/>
          <w:sz w:val="22"/>
          <w:szCs w:val="22"/>
        </w:rPr>
        <w:t>But in vain they do worship me,</w:t>
      </w:r>
      <w:r>
        <w:rPr>
          <w:rFonts w:ascii="Calibri" w:hAnsi="Calibri" w:cs="Calibri"/>
          <w:b/>
          <w:bCs/>
          <w:sz w:val="22"/>
          <w:szCs w:val="22"/>
          <w:u w:val="single"/>
        </w:rPr>
        <w:t xml:space="preserve"> teaching for doctrines</w:t>
      </w:r>
      <w:r>
        <w:rPr>
          <w:rFonts w:ascii="Calibri" w:hAnsi="Calibri" w:cs="Calibri"/>
          <w:b/>
          <w:bCs/>
          <w:sz w:val="22"/>
          <w:szCs w:val="22"/>
        </w:rPr>
        <w:t xml:space="preserve"> the commandments of men.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1Ti 4:1</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1Ti 4:1  Now the Spirit speaketh expressly, that in the latter times some shall depart from the faith, giving heed to seducing spirits, and</w:t>
      </w:r>
      <w:r>
        <w:rPr>
          <w:rFonts w:ascii="Calibri" w:hAnsi="Calibri" w:cs="Calibri"/>
          <w:sz w:val="22"/>
          <w:szCs w:val="22"/>
          <w:u w:val="single"/>
        </w:rPr>
        <w:t xml:space="preserve"> </w:t>
      </w:r>
      <w:r>
        <w:rPr>
          <w:rFonts w:ascii="Calibri" w:hAnsi="Calibri" w:cs="Calibri"/>
          <w:b/>
          <w:bCs/>
          <w:sz w:val="22"/>
          <w:szCs w:val="22"/>
          <w:u w:val="single"/>
        </w:rPr>
        <w:t>doctrines of devils;</w:t>
      </w:r>
      <w:r>
        <w:rPr>
          <w:rFonts w:ascii="Calibri" w:hAnsi="Calibri" w:cs="Calibri"/>
          <w:sz w:val="22"/>
          <w:szCs w:val="22"/>
        </w:rPr>
        <w:t xml:space="preserve">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Rev 2:14-15</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Rev 2:14  But I have a few things against thee, because thou hast there them that hold</w:t>
      </w:r>
      <w:r>
        <w:rPr>
          <w:rFonts w:ascii="Calibri" w:hAnsi="Calibri" w:cs="Calibri"/>
          <w:b/>
          <w:bCs/>
          <w:sz w:val="22"/>
          <w:szCs w:val="22"/>
        </w:rPr>
        <w:t xml:space="preserve"> the doctrine of Balaam</w:t>
      </w:r>
      <w:r>
        <w:rPr>
          <w:rFonts w:ascii="Calibri" w:hAnsi="Calibri" w:cs="Calibri"/>
          <w:sz w:val="22"/>
          <w:szCs w:val="22"/>
        </w:rPr>
        <w:t xml:space="preserve">, who taught Balac to cast a stumblingblock before the children of Israel, to eat things sacrificed unto idols, and to commit fornication.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Rev 2:15  So hast thou also them that hold </w:t>
      </w:r>
      <w:r>
        <w:rPr>
          <w:rFonts w:ascii="Calibri" w:hAnsi="Calibri" w:cs="Calibri"/>
          <w:b/>
          <w:bCs/>
          <w:sz w:val="22"/>
          <w:szCs w:val="22"/>
        </w:rPr>
        <w:t>the doctrine of the Nicolaitans,</w:t>
      </w:r>
      <w:r>
        <w:rPr>
          <w:rFonts w:ascii="Calibri" w:hAnsi="Calibri" w:cs="Calibri"/>
          <w:sz w:val="22"/>
          <w:szCs w:val="22"/>
        </w:rPr>
        <w:t xml:space="preserve"> which thing I hate.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Rom 16:17-18</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Rom 16:17  Now I beseech you, brethren,</w:t>
      </w:r>
      <w:r>
        <w:rPr>
          <w:rFonts w:ascii="Calibri" w:hAnsi="Calibri" w:cs="Calibri"/>
          <w:b/>
          <w:bCs/>
          <w:sz w:val="22"/>
          <w:szCs w:val="22"/>
        </w:rPr>
        <w:t xml:space="preserve"> mark them which cause divisions and offences </w:t>
      </w:r>
      <w:r>
        <w:rPr>
          <w:rFonts w:ascii="Calibri" w:hAnsi="Calibri" w:cs="Calibri"/>
          <w:b/>
          <w:bCs/>
          <w:sz w:val="22"/>
          <w:szCs w:val="22"/>
          <w:u w:val="single"/>
        </w:rPr>
        <w:t>contrary to the doctrine</w:t>
      </w:r>
      <w:r>
        <w:rPr>
          <w:rFonts w:ascii="Calibri" w:hAnsi="Calibri" w:cs="Calibri"/>
          <w:b/>
          <w:bCs/>
          <w:sz w:val="22"/>
          <w:szCs w:val="22"/>
        </w:rPr>
        <w:t xml:space="preserve"> which ye have </w:t>
      </w:r>
      <w:r>
        <w:rPr>
          <w:rFonts w:ascii="Calibri" w:hAnsi="Calibri" w:cs="Calibri"/>
          <w:b/>
          <w:bCs/>
          <w:sz w:val="22"/>
          <w:szCs w:val="22"/>
          <w:u w:val="single"/>
        </w:rPr>
        <w:t>learned</w:t>
      </w:r>
      <w:r>
        <w:rPr>
          <w:rFonts w:ascii="Calibri" w:hAnsi="Calibri" w:cs="Calibri"/>
          <w:b/>
          <w:bCs/>
          <w:sz w:val="22"/>
          <w:szCs w:val="22"/>
        </w:rPr>
        <w:t>;</w:t>
      </w:r>
      <w:r>
        <w:rPr>
          <w:rFonts w:ascii="Calibri" w:hAnsi="Calibri" w:cs="Calibri"/>
          <w:sz w:val="22"/>
          <w:szCs w:val="22"/>
        </w:rPr>
        <w:t xml:space="preserve"> and avoid them.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Rom 16:18  For they that are such serve not our Lord Jesus Christ, </w:t>
      </w:r>
      <w:r>
        <w:rPr>
          <w:rFonts w:ascii="Calibri" w:hAnsi="Calibri" w:cs="Calibri"/>
          <w:b/>
          <w:bCs/>
          <w:sz w:val="22"/>
          <w:szCs w:val="22"/>
        </w:rPr>
        <w:t>but their own belly</w:t>
      </w:r>
      <w:r>
        <w:rPr>
          <w:rFonts w:ascii="Calibri" w:hAnsi="Calibri" w:cs="Calibri"/>
          <w:sz w:val="22"/>
          <w:szCs w:val="22"/>
        </w:rPr>
        <w:t xml:space="preserve">; </w:t>
      </w:r>
      <w:r>
        <w:rPr>
          <w:rFonts w:ascii="Calibri" w:hAnsi="Calibri" w:cs="Calibri"/>
          <w:b/>
          <w:bCs/>
          <w:sz w:val="22"/>
          <w:szCs w:val="22"/>
        </w:rPr>
        <w:t xml:space="preserve">and by good words and fair speeches deceive the hearts of the simple.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CA7088" w:rsidRDefault="00CA7088" w:rsidP="00F22687">
      <w:pPr>
        <w:pStyle w:val="NormalWeb"/>
        <w:spacing w:before="0" w:beforeAutospacing="0" w:after="0" w:afterAutospacing="0"/>
        <w:rPr>
          <w:rFonts w:ascii="Calibri" w:hAnsi="Calibri" w:cs="Calibri"/>
          <w:sz w:val="22"/>
          <w:szCs w:val="22"/>
        </w:rPr>
      </w:pPr>
      <w:r>
        <w:rPr>
          <w:rFonts w:ascii="Calibri" w:hAnsi="Calibri" w:cs="Calibri"/>
          <w:sz w:val="22"/>
          <w:szCs w:val="22"/>
        </w:rPr>
        <w:t>Paul goes so far as to say if someone brings incorrect interpretation of the bible, to MARK THEM AND AVOID THEM.  Must be very important then.</w:t>
      </w:r>
    </w:p>
    <w:p w:rsidR="00CA7088" w:rsidRDefault="00CA7088" w:rsidP="00F2268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2Ti 4:1-4</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2Ti 4:1  I charge thee therefore before God, and the Lord Jesus Christ, who shall judge the quick and the dead at his appearing and his kingdom;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2Ti 4:2  Preach the word; be instant in season, out of season; reprove, rebuke, </w:t>
      </w:r>
      <w:r>
        <w:rPr>
          <w:rFonts w:ascii="Calibri" w:hAnsi="Calibri" w:cs="Calibri"/>
          <w:b/>
          <w:bCs/>
          <w:sz w:val="22"/>
          <w:szCs w:val="22"/>
        </w:rPr>
        <w:t xml:space="preserve">exhort with all longsuffering and doctrine.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2Ti 4:3 </w:t>
      </w:r>
      <w:r>
        <w:rPr>
          <w:rFonts w:ascii="Calibri" w:hAnsi="Calibri" w:cs="Calibri"/>
          <w:b/>
          <w:bCs/>
          <w:sz w:val="22"/>
          <w:szCs w:val="22"/>
        </w:rPr>
        <w:t xml:space="preserve"> For the time will come when</w:t>
      </w:r>
      <w:r>
        <w:rPr>
          <w:rFonts w:ascii="Calibri" w:hAnsi="Calibri" w:cs="Calibri"/>
          <w:b/>
          <w:bCs/>
          <w:sz w:val="22"/>
          <w:szCs w:val="22"/>
          <w:u w:val="single"/>
        </w:rPr>
        <w:t xml:space="preserve"> they will not endure sound doctrine</w:t>
      </w:r>
      <w:r>
        <w:rPr>
          <w:rFonts w:ascii="Calibri" w:hAnsi="Calibri" w:cs="Calibri"/>
          <w:b/>
          <w:bCs/>
          <w:sz w:val="22"/>
          <w:szCs w:val="22"/>
        </w:rPr>
        <w:t xml:space="preserve">; but after their own lusts shall they heap to themselves teachers, having itching ears;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2Ti 4:4  </w:t>
      </w:r>
      <w:r>
        <w:rPr>
          <w:rFonts w:ascii="Calibri" w:hAnsi="Calibri" w:cs="Calibri"/>
          <w:b/>
          <w:bCs/>
          <w:sz w:val="22"/>
          <w:szCs w:val="22"/>
        </w:rPr>
        <w:t>And they shall turn away their ears from the truth,</w:t>
      </w:r>
      <w:r>
        <w:rPr>
          <w:rFonts w:ascii="Calibri" w:hAnsi="Calibri" w:cs="Calibri"/>
          <w:b/>
          <w:bCs/>
          <w:sz w:val="22"/>
          <w:szCs w:val="22"/>
          <w:u w:val="single"/>
        </w:rPr>
        <w:t xml:space="preserve"> and shall be turned unto fables.</w:t>
      </w:r>
      <w:r>
        <w:rPr>
          <w:rFonts w:ascii="Calibri" w:hAnsi="Calibri" w:cs="Calibri"/>
          <w:sz w:val="22"/>
          <w:szCs w:val="22"/>
          <w:u w:val="single"/>
        </w:rPr>
        <w:t xml:space="preserve">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1Ti 6:1-5</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1Ti 6:1  Let as many servants as are under the yoke count their own masters worthy of all honour, that the name of God and</w:t>
      </w:r>
      <w:r>
        <w:rPr>
          <w:rFonts w:ascii="Calibri" w:hAnsi="Calibri" w:cs="Calibri"/>
          <w:b/>
          <w:bCs/>
          <w:sz w:val="22"/>
          <w:szCs w:val="22"/>
        </w:rPr>
        <w:t xml:space="preserve"> his doctrine be not blasphemed.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1Ti 6:2  And they that have believing masters, let them not despise them, because they are brethren; but rather do them service, because they are faithful and beloved, partakers of the benefit. These things teach and exhort.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1Ti 6:3  </w:t>
      </w:r>
      <w:r>
        <w:rPr>
          <w:rFonts w:ascii="Calibri" w:hAnsi="Calibri" w:cs="Calibri"/>
          <w:b/>
          <w:bCs/>
          <w:sz w:val="22"/>
          <w:szCs w:val="22"/>
        </w:rPr>
        <w:t xml:space="preserve">If any man teach otherwise, and consent not to wholesome words, even the words of our Lord Jesus Christ, and </w:t>
      </w:r>
      <w:r>
        <w:rPr>
          <w:rFonts w:ascii="Calibri" w:hAnsi="Calibri" w:cs="Calibri"/>
          <w:b/>
          <w:bCs/>
          <w:sz w:val="22"/>
          <w:szCs w:val="22"/>
          <w:u w:val="single"/>
        </w:rPr>
        <w:t>to the doctrine which is according to godliness;</w:t>
      </w:r>
      <w:r>
        <w:rPr>
          <w:rFonts w:ascii="Calibri" w:hAnsi="Calibri" w:cs="Calibri"/>
          <w:sz w:val="22"/>
          <w:szCs w:val="22"/>
        </w:rPr>
        <w:t xml:space="preserve">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1Ti 6:4  </w:t>
      </w:r>
      <w:r>
        <w:rPr>
          <w:rFonts w:ascii="Calibri" w:hAnsi="Calibri" w:cs="Calibri"/>
          <w:b/>
          <w:bCs/>
          <w:sz w:val="22"/>
          <w:szCs w:val="22"/>
        </w:rPr>
        <w:t>He is proud, knowing nothing</w:t>
      </w:r>
      <w:r>
        <w:rPr>
          <w:rFonts w:ascii="Calibri" w:hAnsi="Calibri" w:cs="Calibri"/>
          <w:sz w:val="22"/>
          <w:szCs w:val="22"/>
        </w:rPr>
        <w:t xml:space="preserve">, but doting about questions and strifes of words, whereof cometh envy, strife, railings, evil surmisings,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1Ti 6:5  Perverse disputings of men of corrupt minds, and destitute of the truth, </w:t>
      </w:r>
      <w:r>
        <w:rPr>
          <w:rFonts w:ascii="Calibri" w:hAnsi="Calibri" w:cs="Calibri"/>
          <w:b/>
          <w:bCs/>
          <w:sz w:val="22"/>
          <w:szCs w:val="22"/>
        </w:rPr>
        <w:t>supposing that gain is godliness</w:t>
      </w:r>
      <w:r>
        <w:rPr>
          <w:rFonts w:ascii="Calibri" w:hAnsi="Calibri" w:cs="Calibri"/>
          <w:sz w:val="22"/>
          <w:szCs w:val="22"/>
        </w:rPr>
        <w:t xml:space="preserve">: from such withdraw thyself.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2Jn 1:9-11</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2Jn 1:9  </w:t>
      </w:r>
      <w:r>
        <w:rPr>
          <w:rFonts w:ascii="Calibri" w:hAnsi="Calibri" w:cs="Calibri"/>
          <w:b/>
          <w:bCs/>
          <w:sz w:val="22"/>
          <w:szCs w:val="22"/>
        </w:rPr>
        <w:t xml:space="preserve">Whosoever transgresseth, and abideth not in the doctrine of Christ, hath not God. He that abideth in the doctrine of Christ, he hath both the Father and the Son.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2Jn 1:10  If there come any unto you, and </w:t>
      </w:r>
      <w:r>
        <w:rPr>
          <w:rFonts w:ascii="Calibri" w:hAnsi="Calibri" w:cs="Calibri"/>
          <w:b/>
          <w:bCs/>
          <w:sz w:val="22"/>
          <w:szCs w:val="22"/>
        </w:rPr>
        <w:t>bring not this doctrine</w:t>
      </w:r>
      <w:r>
        <w:rPr>
          <w:rFonts w:ascii="Calibri" w:hAnsi="Calibri" w:cs="Calibri"/>
          <w:sz w:val="22"/>
          <w:szCs w:val="22"/>
        </w:rPr>
        <w:t xml:space="preserve">, receive him not into your house, neither bid him God speed: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2Jn 1:11  For he that biddeth him God speed is partaker of his evil deeds.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CA7088" w:rsidRDefault="00CA7088" w:rsidP="00F22687">
      <w:pPr>
        <w:pStyle w:val="NormalWeb"/>
        <w:spacing w:before="0" w:beforeAutospacing="0" w:after="0" w:afterAutospacing="0"/>
        <w:rPr>
          <w:rFonts w:ascii="Calibri" w:hAnsi="Calibri" w:cs="Calibri"/>
          <w:sz w:val="22"/>
          <w:szCs w:val="22"/>
        </w:rPr>
      </w:pPr>
      <w:r>
        <w:rPr>
          <w:rFonts w:ascii="Calibri" w:hAnsi="Calibri" w:cs="Calibri"/>
          <w:sz w:val="22"/>
          <w:szCs w:val="22"/>
        </w:rPr>
        <w:t>This last scripture is by far the clincher.  So many Christians today claim they have him.  How can they if they not abide in the doctrine that Christ and his apostles have laid out in the scripture?  They cannot, and they are only deceiving themselves.  We must check ourselves to make sure what we believe is correct.  If we don't, the bible makes it clear about those who change the Word of God to try to match it to there own thinking:</w:t>
      </w:r>
    </w:p>
    <w:p w:rsidR="00CA7088" w:rsidRDefault="00CA7088" w:rsidP="00F2268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CA7088" w:rsidRDefault="00CA7088" w:rsidP="00F22687">
      <w:pPr>
        <w:pStyle w:val="NormalWeb"/>
        <w:spacing w:before="0" w:beforeAutospacing="0" w:after="0" w:afterAutospacing="0"/>
        <w:ind w:left="540"/>
        <w:rPr>
          <w:rFonts w:ascii="Calibri" w:hAnsi="Calibri" w:cs="Calibri"/>
          <w:color w:val="000000"/>
          <w:sz w:val="22"/>
          <w:szCs w:val="22"/>
        </w:rPr>
      </w:pPr>
      <w:r>
        <w:rPr>
          <w:rFonts w:ascii="Calibri" w:hAnsi="Calibri" w:cs="Calibri"/>
          <w:b/>
          <w:bCs/>
          <w:color w:val="000000"/>
          <w:sz w:val="22"/>
          <w:szCs w:val="22"/>
        </w:rPr>
        <w:t>Rev 22:18-19</w:t>
      </w:r>
    </w:p>
    <w:p w:rsidR="00CA7088" w:rsidRDefault="00CA7088" w:rsidP="00F22687">
      <w:pPr>
        <w:pStyle w:val="NormalWeb"/>
        <w:spacing w:before="0" w:beforeAutospacing="0" w:after="0" w:afterAutospacing="0"/>
        <w:ind w:left="540"/>
        <w:rPr>
          <w:rFonts w:ascii="Calibri" w:hAnsi="Calibri" w:cs="Calibri"/>
        </w:rPr>
      </w:pPr>
      <w:r>
        <w:rPr>
          <w:rFonts w:ascii="Calibri" w:hAnsi="Calibri" w:cs="Calibri"/>
          <w:sz w:val="22"/>
          <w:szCs w:val="22"/>
        </w:rPr>
        <w:t>Rev 22:18  For I testify unto every man that heareth the words of the prophecy of this book,</w:t>
      </w:r>
      <w:r>
        <w:rPr>
          <w:rFonts w:ascii="Calibri" w:hAnsi="Calibri" w:cs="Calibri"/>
          <w:b/>
          <w:bCs/>
          <w:sz w:val="22"/>
          <w:szCs w:val="22"/>
        </w:rPr>
        <w:t xml:space="preserve"> If any man shall add unto these things,</w:t>
      </w:r>
      <w:r>
        <w:rPr>
          <w:rFonts w:ascii="Calibri" w:hAnsi="Calibri" w:cs="Calibri"/>
          <w:b/>
          <w:bCs/>
          <w:sz w:val="28"/>
          <w:szCs w:val="28"/>
        </w:rPr>
        <w:t xml:space="preserve"> </w:t>
      </w:r>
      <w:r>
        <w:rPr>
          <w:rFonts w:ascii="Calibri" w:hAnsi="Calibri" w:cs="Calibri"/>
          <w:b/>
          <w:bCs/>
          <w:sz w:val="28"/>
          <w:szCs w:val="28"/>
          <w:u w:val="single"/>
        </w:rPr>
        <w:t>God shall</w:t>
      </w:r>
      <w:r>
        <w:rPr>
          <w:rFonts w:ascii="Calibri" w:hAnsi="Calibri" w:cs="Calibri"/>
          <w:b/>
          <w:bCs/>
          <w:sz w:val="22"/>
          <w:szCs w:val="22"/>
          <w:u w:val="single"/>
        </w:rPr>
        <w:t xml:space="preserve"> add unto him the plagues</w:t>
      </w:r>
      <w:r>
        <w:rPr>
          <w:rFonts w:ascii="Calibri" w:hAnsi="Calibri" w:cs="Calibri"/>
          <w:b/>
          <w:bCs/>
          <w:sz w:val="22"/>
          <w:szCs w:val="22"/>
        </w:rPr>
        <w:t xml:space="preserve"> that are written in this book: </w:t>
      </w:r>
    </w:p>
    <w:p w:rsidR="00CA7088" w:rsidRDefault="00CA7088" w:rsidP="00F22687">
      <w:pPr>
        <w:pStyle w:val="NormalWeb"/>
        <w:spacing w:before="0" w:beforeAutospacing="0" w:after="0" w:afterAutospacing="0"/>
        <w:ind w:left="540"/>
        <w:rPr>
          <w:rFonts w:ascii="Calibri" w:hAnsi="Calibri" w:cs="Calibri"/>
        </w:rPr>
      </w:pPr>
      <w:r>
        <w:rPr>
          <w:rFonts w:ascii="Calibri" w:hAnsi="Calibri" w:cs="Calibri"/>
          <w:sz w:val="22"/>
          <w:szCs w:val="22"/>
        </w:rPr>
        <w:t xml:space="preserve">Rev 22:19  </w:t>
      </w:r>
      <w:r>
        <w:rPr>
          <w:rFonts w:ascii="Calibri" w:hAnsi="Calibri" w:cs="Calibri"/>
          <w:b/>
          <w:bCs/>
          <w:sz w:val="22"/>
          <w:szCs w:val="22"/>
        </w:rPr>
        <w:t>And if any man shall take away from the words of the book of this prophecy,</w:t>
      </w:r>
      <w:r>
        <w:rPr>
          <w:rFonts w:ascii="Calibri" w:hAnsi="Calibri" w:cs="Calibri"/>
          <w:b/>
          <w:bCs/>
          <w:sz w:val="28"/>
          <w:szCs w:val="28"/>
          <w:u w:val="single"/>
        </w:rPr>
        <w:t xml:space="preserve"> God shall</w:t>
      </w:r>
      <w:r>
        <w:rPr>
          <w:rFonts w:ascii="Calibri" w:hAnsi="Calibri" w:cs="Calibri"/>
          <w:b/>
          <w:bCs/>
          <w:sz w:val="22"/>
          <w:szCs w:val="22"/>
          <w:u w:val="single"/>
        </w:rPr>
        <w:t xml:space="preserve"> take away his part out of the book of life, and out of the holy city, and from the things which are written in this book. </w:t>
      </w:r>
    </w:p>
    <w:p w:rsidR="00CA7088" w:rsidRDefault="00CA7088" w:rsidP="00F22687">
      <w:pPr>
        <w:pStyle w:val="NormalWeb"/>
        <w:spacing w:before="0" w:beforeAutospacing="0" w:after="0" w:afterAutospacing="0"/>
        <w:ind w:left="540"/>
        <w:rPr>
          <w:rFonts w:ascii="Calibri" w:hAnsi="Calibri" w:cs="Calibri"/>
          <w:color w:val="000000"/>
          <w:sz w:val="22"/>
          <w:szCs w:val="22"/>
        </w:rPr>
      </w:pPr>
      <w:r>
        <w:rPr>
          <w:rFonts w:ascii="Calibri" w:hAnsi="Calibri" w:cs="Calibri"/>
          <w:color w:val="000000"/>
          <w:sz w:val="22"/>
          <w:szCs w:val="22"/>
        </w:rPr>
        <w:t> </w:t>
      </w:r>
    </w:p>
    <w:p w:rsidR="00CA7088" w:rsidRDefault="00CA7088" w:rsidP="00F2268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Notice how striking this scripture is.  It does not say man or the devil does this.  It says that GOD will do it.  It is a fearful thing to fall in the hands of an angry God. (Heb 10:31)</w:t>
      </w:r>
    </w:p>
    <w:p w:rsidR="00CA7088" w:rsidRDefault="00CA7088" w:rsidP="00F2268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CA7088" w:rsidRDefault="00CA7088" w:rsidP="00F22687">
      <w:pPr>
        <w:pStyle w:val="NormalWeb"/>
        <w:spacing w:before="0" w:beforeAutospacing="0" w:after="0" w:afterAutospacing="0"/>
        <w:ind w:left="540"/>
        <w:rPr>
          <w:rFonts w:ascii="Calibri" w:hAnsi="Calibri" w:cs="Calibri"/>
          <w:color w:val="000000"/>
          <w:sz w:val="22"/>
          <w:szCs w:val="22"/>
        </w:rPr>
      </w:pPr>
      <w:r>
        <w:rPr>
          <w:rFonts w:ascii="Calibri" w:hAnsi="Calibri" w:cs="Calibri"/>
          <w:b/>
          <w:bCs/>
          <w:color w:val="000000"/>
          <w:sz w:val="22"/>
          <w:szCs w:val="22"/>
        </w:rPr>
        <w:t>Gal 1:8-9</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Gal 1:8  But though we, or an angel from heaven,</w:t>
      </w:r>
      <w:r>
        <w:rPr>
          <w:rFonts w:ascii="Calibri" w:hAnsi="Calibri" w:cs="Calibri"/>
          <w:b/>
          <w:bCs/>
          <w:sz w:val="22"/>
          <w:szCs w:val="22"/>
        </w:rPr>
        <w:t xml:space="preserve"> preach any other gospel unto you than that which we have preached unto you, </w:t>
      </w:r>
      <w:r>
        <w:rPr>
          <w:rFonts w:ascii="Calibri" w:hAnsi="Calibri" w:cs="Calibri"/>
          <w:b/>
          <w:bCs/>
          <w:sz w:val="22"/>
          <w:szCs w:val="22"/>
          <w:u w:val="single"/>
        </w:rPr>
        <w:t>let him be accursed.</w:t>
      </w:r>
      <w:r>
        <w:rPr>
          <w:rFonts w:ascii="Calibri" w:hAnsi="Calibri" w:cs="Calibri"/>
          <w:b/>
          <w:bCs/>
          <w:sz w:val="22"/>
          <w:szCs w:val="22"/>
        </w:rPr>
        <w:t xml:space="preserve">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Gal 1:9  As we said before, so say I now again</w:t>
      </w:r>
      <w:r>
        <w:rPr>
          <w:rFonts w:ascii="Calibri" w:hAnsi="Calibri" w:cs="Calibri"/>
          <w:b/>
          <w:bCs/>
          <w:sz w:val="22"/>
          <w:szCs w:val="22"/>
        </w:rPr>
        <w:t xml:space="preserve">, If any man preach any other gospel unto you than that ye have received, </w:t>
      </w:r>
      <w:r>
        <w:rPr>
          <w:rFonts w:ascii="Calibri" w:hAnsi="Calibri" w:cs="Calibri"/>
          <w:b/>
          <w:bCs/>
          <w:sz w:val="22"/>
          <w:szCs w:val="22"/>
          <w:u w:val="single"/>
        </w:rPr>
        <w:t xml:space="preserve">let him be accursed.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CA7088" w:rsidRDefault="00CA7088" w:rsidP="00F22687">
      <w:pPr>
        <w:pStyle w:val="NormalWeb"/>
        <w:spacing w:before="0" w:beforeAutospacing="0" w:after="0" w:afterAutospacing="0"/>
        <w:rPr>
          <w:rFonts w:ascii="Calibri" w:hAnsi="Calibri" w:cs="Calibri"/>
          <w:sz w:val="22"/>
          <w:szCs w:val="22"/>
        </w:rPr>
      </w:pPr>
      <w:r>
        <w:rPr>
          <w:rFonts w:ascii="Calibri" w:hAnsi="Calibri" w:cs="Calibri"/>
          <w:sz w:val="22"/>
          <w:szCs w:val="22"/>
        </w:rPr>
        <w:t>Who in there right mind would want to be cursed?  No one of course.  Well if that is the case you MUST, not maybe, but MUST preach the same gospel that Paul preached.</w:t>
      </w:r>
    </w:p>
    <w:p w:rsidR="00CA7088" w:rsidRDefault="00CA7088" w:rsidP="00F2268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2Th 2:8-12</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2Th 2:8  And then shall that Wicked be revealed, whom the Lord shall consume with the spirit of his mouth, and shall destroy with the brightness of his coming: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2Th 2:9 </w:t>
      </w:r>
      <w:r>
        <w:rPr>
          <w:rFonts w:ascii="Calibri" w:hAnsi="Calibri" w:cs="Calibri"/>
          <w:b/>
          <w:bCs/>
          <w:sz w:val="22"/>
          <w:szCs w:val="22"/>
        </w:rPr>
        <w:t xml:space="preserve"> Even him</w:t>
      </w:r>
      <w:r>
        <w:rPr>
          <w:rFonts w:ascii="Calibri" w:hAnsi="Calibri" w:cs="Calibri"/>
          <w:sz w:val="22"/>
          <w:szCs w:val="22"/>
        </w:rPr>
        <w:t xml:space="preserve">, whose coming is after the working of Satan with all power and signs and lying wonders,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2Th 2:10  And with all deceivableness of unrighteousness</w:t>
      </w:r>
      <w:r>
        <w:rPr>
          <w:rFonts w:ascii="Calibri" w:hAnsi="Calibri" w:cs="Calibri"/>
          <w:b/>
          <w:bCs/>
          <w:sz w:val="22"/>
          <w:szCs w:val="22"/>
        </w:rPr>
        <w:t xml:space="preserve"> </w:t>
      </w:r>
      <w:r>
        <w:rPr>
          <w:rFonts w:ascii="Calibri" w:hAnsi="Calibri" w:cs="Calibri"/>
          <w:b/>
          <w:bCs/>
          <w:sz w:val="22"/>
          <w:szCs w:val="22"/>
          <w:u w:val="single"/>
        </w:rPr>
        <w:t>in them</w:t>
      </w:r>
      <w:r>
        <w:rPr>
          <w:rFonts w:ascii="Calibri" w:hAnsi="Calibri" w:cs="Calibri"/>
          <w:b/>
          <w:bCs/>
          <w:sz w:val="22"/>
          <w:szCs w:val="22"/>
        </w:rPr>
        <w:t xml:space="preserve"> that perish</w:t>
      </w:r>
      <w:r>
        <w:rPr>
          <w:rFonts w:ascii="Calibri" w:hAnsi="Calibri" w:cs="Calibri"/>
          <w:sz w:val="22"/>
          <w:szCs w:val="22"/>
        </w:rPr>
        <w:t>;</w:t>
      </w:r>
      <w:r>
        <w:rPr>
          <w:rFonts w:ascii="Calibri" w:hAnsi="Calibri" w:cs="Calibri"/>
          <w:b/>
          <w:bCs/>
          <w:sz w:val="22"/>
          <w:szCs w:val="22"/>
        </w:rPr>
        <w:t xml:space="preserve"> </w:t>
      </w:r>
      <w:r>
        <w:rPr>
          <w:rFonts w:ascii="Calibri" w:hAnsi="Calibri" w:cs="Calibri"/>
          <w:b/>
          <w:bCs/>
          <w:sz w:val="22"/>
          <w:szCs w:val="22"/>
          <w:u w:val="single"/>
        </w:rPr>
        <w:t>because</w:t>
      </w:r>
      <w:r>
        <w:rPr>
          <w:rFonts w:ascii="Calibri" w:hAnsi="Calibri" w:cs="Calibri"/>
          <w:b/>
          <w:bCs/>
          <w:sz w:val="22"/>
          <w:szCs w:val="22"/>
        </w:rPr>
        <w:t xml:space="preserve"> they received not the love of the truth, that they might be saved. </w:t>
      </w:r>
    </w:p>
    <w:p w:rsidR="00CA7088" w:rsidRDefault="00CA7088" w:rsidP="00F22687">
      <w:pPr>
        <w:pStyle w:val="NormalWeb"/>
        <w:spacing w:before="0" w:beforeAutospacing="0" w:after="0" w:afterAutospacing="0"/>
        <w:ind w:left="540"/>
        <w:rPr>
          <w:rFonts w:ascii="Calibri" w:hAnsi="Calibri" w:cs="Calibri"/>
        </w:rPr>
      </w:pPr>
      <w:r>
        <w:rPr>
          <w:rFonts w:ascii="Calibri" w:hAnsi="Calibri" w:cs="Calibri"/>
          <w:sz w:val="22"/>
          <w:szCs w:val="22"/>
        </w:rPr>
        <w:t xml:space="preserve">2Th 2:11  </w:t>
      </w:r>
      <w:r>
        <w:rPr>
          <w:rFonts w:ascii="Calibri" w:hAnsi="Calibri" w:cs="Calibri"/>
          <w:b/>
          <w:bCs/>
          <w:sz w:val="22"/>
          <w:szCs w:val="22"/>
        </w:rPr>
        <w:t xml:space="preserve">And for this cause </w:t>
      </w:r>
      <w:r>
        <w:rPr>
          <w:rFonts w:ascii="Calibri" w:hAnsi="Calibri" w:cs="Calibri"/>
          <w:b/>
          <w:bCs/>
          <w:sz w:val="28"/>
          <w:szCs w:val="28"/>
        </w:rPr>
        <w:t>God shall</w:t>
      </w:r>
      <w:r>
        <w:rPr>
          <w:rFonts w:ascii="Calibri" w:hAnsi="Calibri" w:cs="Calibri"/>
          <w:b/>
          <w:bCs/>
          <w:sz w:val="22"/>
          <w:szCs w:val="22"/>
        </w:rPr>
        <w:t xml:space="preserve"> send them strong delusion, that they should believe a lie:</w:t>
      </w:r>
      <w:r>
        <w:rPr>
          <w:rFonts w:ascii="Calibri" w:hAnsi="Calibri" w:cs="Calibri"/>
          <w:sz w:val="22"/>
          <w:szCs w:val="22"/>
        </w:rPr>
        <w:t xml:space="preserve">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2Th 2:12  </w:t>
      </w:r>
      <w:r>
        <w:rPr>
          <w:rFonts w:ascii="Calibri" w:hAnsi="Calibri" w:cs="Calibri"/>
          <w:b/>
          <w:bCs/>
          <w:sz w:val="22"/>
          <w:szCs w:val="22"/>
        </w:rPr>
        <w:t xml:space="preserve">That </w:t>
      </w:r>
      <w:r>
        <w:rPr>
          <w:rFonts w:ascii="Calibri" w:hAnsi="Calibri" w:cs="Calibri"/>
          <w:b/>
          <w:bCs/>
          <w:sz w:val="22"/>
          <w:szCs w:val="22"/>
          <w:u w:val="single"/>
        </w:rPr>
        <w:t>they all might be damned</w:t>
      </w:r>
      <w:r>
        <w:rPr>
          <w:rFonts w:ascii="Calibri" w:hAnsi="Calibri" w:cs="Calibri"/>
          <w:b/>
          <w:bCs/>
          <w:sz w:val="22"/>
          <w:szCs w:val="22"/>
        </w:rPr>
        <w:t xml:space="preserve"> who believed not the truth, but had pleasure in unrighteousness.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CA7088" w:rsidRDefault="00CA7088" w:rsidP="00F22687">
      <w:pPr>
        <w:pStyle w:val="NormalWeb"/>
        <w:spacing w:before="0" w:beforeAutospacing="0" w:after="0" w:afterAutospacing="0"/>
        <w:rPr>
          <w:rFonts w:ascii="Calibri" w:hAnsi="Calibri" w:cs="Calibri"/>
          <w:sz w:val="22"/>
          <w:szCs w:val="22"/>
        </w:rPr>
      </w:pPr>
      <w:r>
        <w:rPr>
          <w:rFonts w:ascii="Calibri" w:hAnsi="Calibri" w:cs="Calibri"/>
          <w:sz w:val="22"/>
          <w:szCs w:val="22"/>
        </w:rPr>
        <w:t>What a striking promise the Lord gives here.  If we receive not the truth, but had pleasure with the things of this world, then God, not the devil, but GOD will send strong delusion.  We must know what we believe.</w:t>
      </w:r>
    </w:p>
    <w:p w:rsidR="00CA7088" w:rsidRDefault="00CA7088" w:rsidP="00F2268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CA7088" w:rsidRDefault="00CA7088" w:rsidP="00F22687">
      <w:pPr>
        <w:pStyle w:val="NormalWeb"/>
        <w:spacing w:before="0" w:beforeAutospacing="0" w:after="0" w:afterAutospacing="0"/>
        <w:rPr>
          <w:rFonts w:ascii="Calibri" w:hAnsi="Calibri" w:cs="Calibri"/>
          <w:sz w:val="22"/>
          <w:szCs w:val="22"/>
        </w:rPr>
      </w:pPr>
      <w:r>
        <w:rPr>
          <w:rFonts w:ascii="Calibri" w:hAnsi="Calibri" w:cs="Calibri"/>
          <w:sz w:val="22"/>
          <w:szCs w:val="22"/>
        </w:rPr>
        <w:t>We see here that if we change the Word of God, then there will be repercussions from God.  Lets just see how far off your understanding of the Word can be for these judgments to come on you:</w:t>
      </w:r>
    </w:p>
    <w:p w:rsidR="00CA7088" w:rsidRDefault="00CA7088" w:rsidP="00F2268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CA7088" w:rsidRDefault="00CA7088" w:rsidP="00F22687">
      <w:pPr>
        <w:pStyle w:val="NormalWeb"/>
        <w:spacing w:before="0" w:beforeAutospacing="0" w:after="0" w:afterAutospacing="0"/>
        <w:ind w:left="540"/>
        <w:rPr>
          <w:rFonts w:ascii="Calibri" w:hAnsi="Calibri" w:cs="Calibri"/>
          <w:color w:val="000000"/>
          <w:sz w:val="22"/>
          <w:szCs w:val="22"/>
        </w:rPr>
      </w:pPr>
      <w:r>
        <w:rPr>
          <w:rFonts w:ascii="Calibri" w:hAnsi="Calibri" w:cs="Calibri"/>
          <w:b/>
          <w:bCs/>
          <w:color w:val="000000"/>
          <w:sz w:val="22"/>
          <w:szCs w:val="22"/>
        </w:rPr>
        <w:t>Gen 3:4-5</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Gen 3:4  And the serpent said unto the woman,</w:t>
      </w:r>
      <w:r>
        <w:rPr>
          <w:rFonts w:ascii="Calibri" w:hAnsi="Calibri" w:cs="Calibri"/>
          <w:b/>
          <w:bCs/>
          <w:sz w:val="22"/>
          <w:szCs w:val="22"/>
        </w:rPr>
        <w:t xml:space="preserve"> Ye shall</w:t>
      </w:r>
      <w:r>
        <w:rPr>
          <w:rFonts w:ascii="Calibri" w:hAnsi="Calibri" w:cs="Calibri"/>
          <w:b/>
          <w:bCs/>
          <w:sz w:val="22"/>
          <w:szCs w:val="22"/>
          <w:u w:val="single"/>
        </w:rPr>
        <w:t xml:space="preserve"> not</w:t>
      </w:r>
      <w:r>
        <w:rPr>
          <w:rFonts w:ascii="Calibri" w:hAnsi="Calibri" w:cs="Calibri"/>
          <w:b/>
          <w:bCs/>
          <w:sz w:val="22"/>
          <w:szCs w:val="22"/>
        </w:rPr>
        <w:t xml:space="preserve"> surely die</w:t>
      </w:r>
      <w:r>
        <w:rPr>
          <w:rFonts w:ascii="Calibri" w:hAnsi="Calibri" w:cs="Calibri"/>
          <w:sz w:val="22"/>
          <w:szCs w:val="22"/>
        </w:rPr>
        <w:t xml:space="preserve">: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Gen 3:5  For God doth know that in the day ye eat thereof, then your eyes shall be opened, and ye shall be as gods, knowing good and evil. </w:t>
      </w:r>
    </w:p>
    <w:p w:rsidR="00CA7088" w:rsidRDefault="00CA7088" w:rsidP="00F22687">
      <w:pPr>
        <w:pStyle w:val="NormalWeb"/>
        <w:spacing w:before="0" w:beforeAutospacing="0" w:after="0" w:afterAutospacing="0"/>
        <w:ind w:left="540"/>
        <w:rPr>
          <w:rFonts w:ascii="Calibri" w:hAnsi="Calibri" w:cs="Calibri"/>
          <w:color w:val="000000"/>
          <w:sz w:val="22"/>
          <w:szCs w:val="22"/>
        </w:rPr>
      </w:pPr>
      <w:r>
        <w:rPr>
          <w:rFonts w:ascii="Calibri" w:hAnsi="Calibri" w:cs="Calibri"/>
          <w:color w:val="000000"/>
          <w:sz w:val="22"/>
          <w:szCs w:val="22"/>
        </w:rPr>
        <w:t> </w:t>
      </w:r>
    </w:p>
    <w:p w:rsidR="00CA7088" w:rsidRDefault="00CA7088" w:rsidP="00F2268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We see here that all the devil only added a three letter word to what God said, and it caused all death, sickness, and pain that we have in the world</w:t>
      </w:r>
    </w:p>
    <w:p w:rsidR="00CA7088" w:rsidRDefault="00CA7088" w:rsidP="00F2268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CA7088" w:rsidRDefault="00CA7088" w:rsidP="00F22687">
      <w:pPr>
        <w:pStyle w:val="NormalWeb"/>
        <w:spacing w:before="0" w:beforeAutospacing="0" w:after="0" w:afterAutospacing="0"/>
        <w:ind w:left="540"/>
        <w:rPr>
          <w:rFonts w:ascii="Calibri" w:hAnsi="Calibri" w:cs="Calibri"/>
          <w:color w:val="000000"/>
          <w:sz w:val="22"/>
          <w:szCs w:val="22"/>
        </w:rPr>
      </w:pPr>
      <w:r>
        <w:rPr>
          <w:rFonts w:ascii="Calibri" w:hAnsi="Calibri" w:cs="Calibri"/>
          <w:b/>
          <w:bCs/>
          <w:color w:val="000000"/>
          <w:sz w:val="22"/>
          <w:szCs w:val="22"/>
        </w:rPr>
        <w:t>Mat 4:5-7</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Mat 4:5  Then the devil taketh him up into the holy city, and setteth him on a pinnacle of the temple,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Mat 4:6  And saith unto him, If thou be the Son of God, cast thyself down: </w:t>
      </w:r>
      <w:r>
        <w:rPr>
          <w:rFonts w:ascii="Calibri" w:hAnsi="Calibri" w:cs="Calibri"/>
          <w:b/>
          <w:bCs/>
          <w:sz w:val="22"/>
          <w:szCs w:val="22"/>
        </w:rPr>
        <w:t>for it is written,</w:t>
      </w:r>
      <w:r>
        <w:rPr>
          <w:rFonts w:ascii="Calibri" w:hAnsi="Calibri" w:cs="Calibri"/>
          <w:sz w:val="22"/>
          <w:szCs w:val="22"/>
        </w:rPr>
        <w:t xml:space="preserve"> He shall give his angels charge concerning thee: and in their hands they shall bear thee up, lest at any time thou dash thy foot against a stone. </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Mat 4:7  Jesus said unto him, It is written again, Thou shalt not tempt the Lord thy God. </w:t>
      </w:r>
    </w:p>
    <w:p w:rsidR="00CA7088" w:rsidRDefault="00CA7088" w:rsidP="00F22687">
      <w:pPr>
        <w:pStyle w:val="NormalWeb"/>
        <w:spacing w:before="0" w:beforeAutospacing="0" w:after="0" w:afterAutospacing="0"/>
        <w:ind w:left="540"/>
        <w:rPr>
          <w:rFonts w:ascii="Calibri" w:hAnsi="Calibri" w:cs="Calibri"/>
          <w:color w:val="000000"/>
          <w:sz w:val="22"/>
          <w:szCs w:val="22"/>
        </w:rPr>
      </w:pPr>
      <w:r>
        <w:rPr>
          <w:rFonts w:ascii="Calibri" w:hAnsi="Calibri" w:cs="Calibri"/>
          <w:color w:val="000000"/>
          <w:sz w:val="22"/>
          <w:szCs w:val="22"/>
        </w:rPr>
        <w:t> </w:t>
      </w:r>
    </w:p>
    <w:p w:rsidR="00CA7088" w:rsidRDefault="00CA7088" w:rsidP="00F2268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If you look at the scripture that the devil used in Psa 91:11-12, all the devil did was take out a certain phrase "...to keep thee in all thy ways."  He didn't take out a whole scripture, just a part of it.  By doing that, he took away the meaning of that scripture.</w:t>
      </w:r>
    </w:p>
    <w:p w:rsidR="00CA7088" w:rsidRDefault="00CA7088" w:rsidP="00F2268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CA7088" w:rsidRDefault="00CA7088" w:rsidP="00F22687">
      <w:pPr>
        <w:pStyle w:val="NormalWeb"/>
        <w:spacing w:before="0" w:beforeAutospacing="0" w:after="0" w:afterAutospacing="0"/>
        <w:ind w:left="540"/>
        <w:rPr>
          <w:rFonts w:ascii="Calibri" w:hAnsi="Calibri" w:cs="Calibri"/>
          <w:color w:val="000000"/>
          <w:sz w:val="22"/>
          <w:szCs w:val="22"/>
        </w:rPr>
      </w:pPr>
      <w:r>
        <w:rPr>
          <w:rFonts w:ascii="Calibri" w:hAnsi="Calibri" w:cs="Calibri"/>
          <w:b/>
          <w:bCs/>
          <w:color w:val="000000"/>
          <w:sz w:val="22"/>
          <w:szCs w:val="22"/>
        </w:rPr>
        <w:t>Gal 3:16</w:t>
      </w:r>
    </w:p>
    <w:p w:rsidR="00CA7088" w:rsidRDefault="00CA7088" w:rsidP="00F226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Gal 3:16  Now to Abraham and his seed were the promises made. He saith not, And to </w:t>
      </w:r>
      <w:r>
        <w:rPr>
          <w:rFonts w:ascii="Calibri" w:hAnsi="Calibri" w:cs="Calibri"/>
          <w:b/>
          <w:bCs/>
          <w:sz w:val="22"/>
          <w:szCs w:val="22"/>
        </w:rPr>
        <w:t>seeds</w:t>
      </w:r>
      <w:r>
        <w:rPr>
          <w:rFonts w:ascii="Calibri" w:hAnsi="Calibri" w:cs="Calibri"/>
          <w:sz w:val="22"/>
          <w:szCs w:val="22"/>
        </w:rPr>
        <w:t xml:space="preserve">, as of many; but as of one, And to thy </w:t>
      </w:r>
      <w:r>
        <w:rPr>
          <w:rFonts w:ascii="Calibri" w:hAnsi="Calibri" w:cs="Calibri"/>
          <w:b/>
          <w:bCs/>
          <w:sz w:val="22"/>
          <w:szCs w:val="22"/>
        </w:rPr>
        <w:t>seed</w:t>
      </w:r>
      <w:r>
        <w:rPr>
          <w:rFonts w:ascii="Calibri" w:hAnsi="Calibri" w:cs="Calibri"/>
          <w:sz w:val="22"/>
          <w:szCs w:val="22"/>
        </w:rPr>
        <w:t xml:space="preserve">, which is Christ. </w:t>
      </w:r>
    </w:p>
    <w:p w:rsidR="00CA7088" w:rsidRDefault="00CA7088" w:rsidP="00F22687">
      <w:pPr>
        <w:pStyle w:val="NormalWeb"/>
        <w:spacing w:before="0" w:beforeAutospacing="0" w:after="0" w:afterAutospacing="0"/>
        <w:ind w:left="540"/>
        <w:rPr>
          <w:rFonts w:ascii="Calibri" w:hAnsi="Calibri" w:cs="Calibri"/>
          <w:color w:val="000000"/>
          <w:sz w:val="22"/>
          <w:szCs w:val="22"/>
        </w:rPr>
      </w:pPr>
      <w:r>
        <w:rPr>
          <w:rFonts w:ascii="Calibri" w:hAnsi="Calibri" w:cs="Calibri"/>
          <w:color w:val="000000"/>
          <w:sz w:val="22"/>
          <w:szCs w:val="22"/>
        </w:rPr>
        <w:t> </w:t>
      </w:r>
    </w:p>
    <w:p w:rsidR="00CA7088" w:rsidRDefault="00CA7088" w:rsidP="00F2268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If we look at this scripture, we see that there is a huge difference between "seeds" and "seed".  Just one little "s" changes the meaning of the scripture.  Whatever we believe, we must check it through the entire bible, to make sure it lines up with all the scripture.(Isa 28:9-13)  If our idea does not fit in the bible, then we must change our idea, not the BIBLE.</w:t>
      </w:r>
    </w:p>
    <w:p w:rsidR="00CA7088" w:rsidRDefault="00CA7088">
      <w:bookmarkStart w:id="0" w:name="_GoBack"/>
      <w:bookmarkEnd w:id="0"/>
    </w:p>
    <w:sectPr w:rsidR="00CA7088" w:rsidSect="006C22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2687"/>
    <w:rsid w:val="006C2272"/>
    <w:rsid w:val="00C460B4"/>
    <w:rsid w:val="00CA7088"/>
    <w:rsid w:val="00D5439C"/>
    <w:rsid w:val="00D721C6"/>
    <w:rsid w:val="00F226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7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226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1058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1375</Words>
  <Characters>7842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2-the Importance of Doctrine</dc:title>
  <dc:subject/>
  <dc:creator>Stephen</dc:creator>
  <cp:keywords/>
  <dc:description/>
  <cp:lastModifiedBy>David</cp:lastModifiedBy>
  <cp:revision>2</cp:revision>
  <dcterms:created xsi:type="dcterms:W3CDTF">2011-07-26T19:24:00Z</dcterms:created>
  <dcterms:modified xsi:type="dcterms:W3CDTF">2011-07-26T19:24:00Z</dcterms:modified>
</cp:coreProperties>
</file>